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F24" w:rsidRDefault="004A2F24">
      <w:pPr>
        <w:rPr>
          <w:b/>
        </w:rPr>
      </w:pPr>
      <w:r w:rsidRPr="004A2F24">
        <w:rPr>
          <w:b/>
        </w:rPr>
        <w:t>Logos and Distinguishing Features</w:t>
      </w:r>
    </w:p>
    <w:p w:rsidR="004A2F24" w:rsidRDefault="004A2F2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6"/>
        <w:gridCol w:w="2625"/>
        <w:gridCol w:w="3239"/>
      </w:tblGrid>
      <w:tr w:rsidR="004A2F24" w:rsidTr="0061472B">
        <w:tc>
          <w:tcPr>
            <w:tcW w:w="3486" w:type="dxa"/>
            <w:shd w:val="clear" w:color="auto" w:fill="C5E0B3" w:themeFill="accent6" w:themeFillTint="66"/>
            <w:vAlign w:val="center"/>
          </w:tcPr>
          <w:p w:rsidR="004A2F24" w:rsidRPr="00926817" w:rsidRDefault="004A2F24" w:rsidP="0061472B">
            <w:pPr>
              <w:jc w:val="center"/>
              <w:rPr>
                <w:b/>
              </w:rPr>
            </w:pPr>
            <w:r w:rsidRPr="00926817">
              <w:rPr>
                <w:b/>
              </w:rPr>
              <w:t>Logo</w:t>
            </w:r>
          </w:p>
        </w:tc>
        <w:tc>
          <w:tcPr>
            <w:tcW w:w="2625" w:type="dxa"/>
            <w:shd w:val="clear" w:color="auto" w:fill="C5E0B3" w:themeFill="accent6" w:themeFillTint="66"/>
            <w:vAlign w:val="center"/>
          </w:tcPr>
          <w:p w:rsidR="004A2F24" w:rsidRPr="00926817" w:rsidRDefault="004A2F24" w:rsidP="0061472B">
            <w:pPr>
              <w:jc w:val="center"/>
              <w:rPr>
                <w:b/>
              </w:rPr>
            </w:pPr>
            <w:r w:rsidRPr="00926817">
              <w:rPr>
                <w:b/>
              </w:rPr>
              <w:t>Name</w:t>
            </w:r>
          </w:p>
        </w:tc>
        <w:tc>
          <w:tcPr>
            <w:tcW w:w="3239" w:type="dxa"/>
            <w:shd w:val="clear" w:color="auto" w:fill="C5E0B3" w:themeFill="accent6" w:themeFillTint="66"/>
            <w:vAlign w:val="center"/>
          </w:tcPr>
          <w:p w:rsidR="004A2F24" w:rsidRPr="00926817" w:rsidRDefault="004A2F24" w:rsidP="0061472B">
            <w:pPr>
              <w:jc w:val="center"/>
              <w:rPr>
                <w:b/>
              </w:rPr>
            </w:pPr>
            <w:r w:rsidRPr="00926817">
              <w:rPr>
                <w:b/>
              </w:rPr>
              <w:t>Printer/Publisher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0266A" wp14:editId="109E62CA">
                  <wp:extent cx="627321" cy="557619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24" cy="56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A. C. Bosselman &amp; Co. Print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08E4A" wp14:editId="729F7B7B">
                  <wp:extent cx="771525" cy="3810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A. M. Simon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10C47" wp14:editId="1F50DD88">
                  <wp:extent cx="581025" cy="342900"/>
                  <wp:effectExtent l="0" t="0" r="9525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AAA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F66DF" wp14:editId="0D2A6942">
                  <wp:extent cx="866775" cy="7715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Acmegraph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4C05A" wp14:editId="4A23F916">
                  <wp:extent cx="648586" cy="607617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0" cy="61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Akron Postcard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7AA44" wp14:editId="63EBD468">
                  <wp:extent cx="1323975" cy="5143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Allied Printing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 xml:space="preserve">Neither! See </w:t>
            </w:r>
            <w:r w:rsidRPr="007F3A97">
              <w:t>http://www.hotcards.com/union-and-political-printing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409496" wp14:editId="6D913387">
                  <wp:extent cx="561975" cy="9810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72B79A" wp14:editId="29FA8F00">
                  <wp:extent cx="542925" cy="4286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American News Company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CB6D0" wp14:editId="760E0BCC">
                  <wp:extent cx="420370" cy="780415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Pr="00555A4F" w:rsidRDefault="004A2F24" w:rsidP="0061472B">
            <w:pPr>
              <w:jc w:val="center"/>
              <w:rPr>
                <w:b/>
              </w:rPr>
            </w:pPr>
            <w:r>
              <w:t>American Oil Company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780D5" wp14:editId="33461843">
                  <wp:extent cx="638175" cy="3714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American Printing and Supply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1D949D" wp14:editId="40DB0F72">
                  <wp:extent cx="398106" cy="1625600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23" cy="165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EC5C09" wp14:editId="3C939405">
                  <wp:extent cx="714375" cy="6572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Art Manufacturing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259FD" wp14:editId="6362EE0A">
                  <wp:extent cx="739140" cy="883920"/>
                  <wp:effectExtent l="0" t="0" r="381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Artino Post 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2D923" wp14:editId="3660F5F2">
                  <wp:extent cx="485775" cy="485775"/>
                  <wp:effectExtent l="0" t="0" r="9525" b="952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Atkinson News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823C6" wp14:editId="59113B1E">
                  <wp:extent cx="1320127" cy="30834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63" cy="3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15E616" wp14:editId="34289AF5">
                  <wp:extent cx="561975" cy="46718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47" cy="46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Auburn Post Card Manufacturing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CD6EFD" wp14:editId="2827AC6A">
                  <wp:extent cx="866775" cy="8096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B. S. Reynolds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0E2372" wp14:editId="5A728416">
                  <wp:extent cx="520995" cy="53444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89" cy="54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Bartone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21841" wp14:editId="60A974C4">
                  <wp:extent cx="733425" cy="7143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Berger Bros.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1667B" wp14:editId="4AF5705F">
                  <wp:extent cx="923925" cy="647700"/>
                  <wp:effectExtent l="0" t="0" r="952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Brown Postcard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4D7BC" wp14:editId="1A351E5E">
                  <wp:extent cx="876300" cy="9810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C. E. Wheelock and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DAB22D" wp14:editId="1AF21A67">
                  <wp:extent cx="666750" cy="6572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C. W. Hughes &amp;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BA1C8" wp14:editId="6EAA679F">
                  <wp:extent cx="628650" cy="6286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Cardinell-Vincent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6232B" wp14:editId="758FEB61">
                  <wp:extent cx="1095153" cy="582713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33" cy="59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Colorart Inc.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F73D92" w:rsidTr="0061472B">
        <w:tc>
          <w:tcPr>
            <w:tcW w:w="3486" w:type="dxa"/>
            <w:vAlign w:val="center"/>
          </w:tcPr>
          <w:p w:rsidR="00F73D92" w:rsidRDefault="00F73D92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27A2D" wp14:editId="0C7AF9BA">
                  <wp:extent cx="714375" cy="733425"/>
                  <wp:effectExtent l="0" t="0" r="9525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F73D92" w:rsidRDefault="00F73D92" w:rsidP="0061472B">
            <w:pPr>
              <w:jc w:val="center"/>
            </w:pPr>
            <w:r>
              <w:t>Colourpicture Pub.</w:t>
            </w:r>
          </w:p>
        </w:tc>
        <w:tc>
          <w:tcPr>
            <w:tcW w:w="3239" w:type="dxa"/>
            <w:vAlign w:val="center"/>
          </w:tcPr>
          <w:p w:rsidR="00F73D92" w:rsidRDefault="00F73D92" w:rsidP="0061472B">
            <w:pPr>
              <w:jc w:val="center"/>
            </w:pPr>
            <w:r>
              <w:t>Printer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5E25F" wp14:editId="6D0A3358">
                  <wp:extent cx="749935" cy="70739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36B9">
              <w:rPr>
                <w:noProof/>
              </w:rPr>
              <w:drawing>
                <wp:inline distT="0" distB="0" distL="0" distR="0" wp14:anchorId="70EDFF34" wp14:editId="756460AE">
                  <wp:extent cx="375158" cy="2009775"/>
                  <wp:effectExtent l="0" t="0" r="635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01" cy="20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3A6D">
              <w:rPr>
                <w:noProof/>
              </w:rPr>
              <w:drawing>
                <wp:inline distT="0" distB="0" distL="0" distR="0" wp14:anchorId="1F9053DD" wp14:editId="75E83593">
                  <wp:extent cx="552450" cy="447675"/>
                  <wp:effectExtent l="0" t="0" r="0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Commercial Colortype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0B932" wp14:editId="08AD8151">
                  <wp:extent cx="304800" cy="1562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Consolidated Art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46C537" wp14:editId="4D0878B7">
                  <wp:extent cx="914400" cy="8001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Crown Greetings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0BE4FD" wp14:editId="385CACF4">
                  <wp:extent cx="504825" cy="5810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63EDD2" wp14:editId="52A781AE">
                  <wp:extent cx="276225" cy="203835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Curt Teich &amp;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26DBBB" wp14:editId="10C887E0">
                  <wp:extent cx="904875" cy="796290"/>
                  <wp:effectExtent l="0" t="0" r="9525" b="381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71" cy="81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Deep South Specialties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11686D" wp14:editId="4EE00573">
                  <wp:extent cx="790575" cy="6191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Detroit Publishing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DDD54" wp14:editId="77609D1B">
                  <wp:extent cx="600075" cy="306070"/>
                  <wp:effectExtent l="0" t="0" r="9525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77FA7D" wp14:editId="25D16A8C">
                  <wp:extent cx="415290" cy="415290"/>
                  <wp:effectExtent l="0" t="0" r="3810" b="381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Dexter Press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14E3B" wp14:editId="5D531150">
                  <wp:extent cx="895350" cy="5810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Dukane Press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CC08D9" wp14:editId="6C7C3E0D">
                  <wp:extent cx="952500" cy="5619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Dynacolor Graphics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657507" wp14:editId="50477492">
                  <wp:extent cx="721541" cy="781050"/>
                  <wp:effectExtent l="0" t="0" r="254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27" cy="78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4FD596" wp14:editId="71C1BF72">
                  <wp:extent cx="692694" cy="79057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44" cy="80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719E">
              <w:rPr>
                <w:noProof/>
              </w:rPr>
              <w:drawing>
                <wp:inline distT="0" distB="0" distL="0" distR="0" wp14:anchorId="5161D1C6" wp14:editId="0AD9AF7E">
                  <wp:extent cx="1181100" cy="654667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99" cy="65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719E">
              <w:rPr>
                <w:noProof/>
              </w:rPr>
              <w:drawing>
                <wp:inline distT="0" distB="0" distL="0" distR="0" wp14:anchorId="53B52070" wp14:editId="3AA32385">
                  <wp:extent cx="1219200" cy="681318"/>
                  <wp:effectExtent l="0" t="0" r="0" b="508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76" cy="6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E. C. Kropp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DA5E18" wp14:editId="445884ED">
                  <wp:extent cx="904875" cy="9144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Eagle Post Card View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05982" wp14:editId="29A688CD">
                  <wp:extent cx="1169730" cy="83851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71" cy="88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Eastern Illustrating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  <w:r w:rsidR="00B336C9">
              <w:t xml:space="preserve"> or 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AD944" wp14:editId="0ACDF9C5">
                  <wp:extent cx="854072" cy="344384"/>
                  <wp:effectExtent l="0" t="0" r="381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06" cy="34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Forward’s Photo Studio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3BBFB" wp14:editId="137F559E">
                  <wp:extent cx="978196" cy="96039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35" cy="97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Frank W. Swallow Post 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4422D" wp14:editId="196B7F88">
                  <wp:extent cx="933450" cy="695325"/>
                  <wp:effectExtent l="0" t="0" r="0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Frasher’s Inc.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84D50" wp14:editId="758AC5C9">
                  <wp:extent cx="857250" cy="762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Franz Huld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2940C" wp14:editId="14867D15">
                  <wp:extent cx="933450" cy="73342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Fred Harvey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9579D" wp14:editId="7822D25C">
                  <wp:extent cx="752475" cy="5334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F. W. Woolworth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D19B1" wp14:editId="24FF8853">
                  <wp:extent cx="637954" cy="812632"/>
                  <wp:effectExtent l="0" t="0" r="0" b="698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76" cy="82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Green Mountain Card Co.</w:t>
            </w:r>
          </w:p>
        </w:tc>
        <w:tc>
          <w:tcPr>
            <w:tcW w:w="3239" w:type="dxa"/>
            <w:vAlign w:val="center"/>
          </w:tcPr>
          <w:p w:rsidR="004A2F24" w:rsidRDefault="00F10477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1D96B7" wp14:editId="5C2BDE05">
                  <wp:extent cx="595831" cy="771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3" cy="78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H. G. Zimmerman &amp;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14341" wp14:editId="57ADDB7F">
                  <wp:extent cx="517161" cy="914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25" cy="92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Pr="00555A4F" w:rsidRDefault="004A2F24" w:rsidP="00654E92">
            <w:pPr>
              <w:jc w:val="center"/>
            </w:pPr>
            <w:r>
              <w:t>H. H. Hamm</w:t>
            </w:r>
          </w:p>
        </w:tc>
        <w:tc>
          <w:tcPr>
            <w:tcW w:w="3239" w:type="dxa"/>
            <w:vAlign w:val="center"/>
          </w:tcPr>
          <w:p w:rsidR="004A2F24" w:rsidRDefault="00E65F16" w:rsidP="00E65F16">
            <w:pPr>
              <w:jc w:val="center"/>
            </w:pPr>
            <w:r>
              <w:t>Print</w:t>
            </w:r>
          </w:p>
        </w:tc>
      </w:tr>
      <w:tr w:rsidR="00E65F16" w:rsidTr="0061472B">
        <w:tc>
          <w:tcPr>
            <w:tcW w:w="3486" w:type="dxa"/>
            <w:vAlign w:val="center"/>
          </w:tcPr>
          <w:p w:rsidR="00E65F16" w:rsidRDefault="00E65F16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C1CC2" wp14:editId="7DD846C5">
                  <wp:extent cx="695325" cy="495300"/>
                  <wp:effectExtent l="0" t="0" r="952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E65F16" w:rsidRDefault="00E65F16" w:rsidP="00654E92">
            <w:pPr>
              <w:jc w:val="center"/>
            </w:pPr>
            <w:r>
              <w:t>H. H. Hamm</w:t>
            </w:r>
          </w:p>
        </w:tc>
        <w:tc>
          <w:tcPr>
            <w:tcW w:w="3239" w:type="dxa"/>
            <w:vAlign w:val="center"/>
          </w:tcPr>
          <w:p w:rsidR="00E65F16" w:rsidRDefault="00E65F16" w:rsidP="00E65F16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A6A88" wp14:editId="4765C39D">
                  <wp:extent cx="352425" cy="609600"/>
                  <wp:effectExtent l="0" t="0" r="9525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0E4091" wp14:editId="0BCFCF0C">
                  <wp:extent cx="237506" cy="2337060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6" cy="235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H. H. Tammen Curio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61472B" w:rsidTr="0061472B">
        <w:tc>
          <w:tcPr>
            <w:tcW w:w="3486" w:type="dxa"/>
            <w:vAlign w:val="center"/>
          </w:tcPr>
          <w:p w:rsidR="0061472B" w:rsidRDefault="0061472B" w:rsidP="0061472B">
            <w:pPr>
              <w:jc w:val="center"/>
              <w:rPr>
                <w:noProof/>
              </w:rPr>
            </w:pPr>
            <w:r>
              <w:object w:dxaOrig="1297" w:dyaOrig="1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64.55pt;height:64.55pt" o:ole="">
                  <v:imagedata r:id="rId62" o:title=""/>
                </v:shape>
                <o:OLEObject Type="Embed" ProgID="Photoshop.Image.13" ShapeID="_x0000_i1029" DrawAspect="Content" ObjectID="_1483522777" r:id="rId63">
                  <o:FieldCodes>\s</o:FieldCodes>
                </o:OLEObject>
              </w:object>
            </w:r>
          </w:p>
        </w:tc>
        <w:tc>
          <w:tcPr>
            <w:tcW w:w="2625" w:type="dxa"/>
            <w:vAlign w:val="center"/>
          </w:tcPr>
          <w:p w:rsidR="0061472B" w:rsidRDefault="0061472B" w:rsidP="0061472B">
            <w:pPr>
              <w:jc w:val="center"/>
            </w:pPr>
            <w:r>
              <w:t>H. K. Barnett</w:t>
            </w:r>
          </w:p>
        </w:tc>
        <w:tc>
          <w:tcPr>
            <w:tcW w:w="3239" w:type="dxa"/>
            <w:vAlign w:val="center"/>
          </w:tcPr>
          <w:p w:rsidR="0061472B" w:rsidRDefault="0061472B" w:rsidP="0061472B">
            <w:pPr>
              <w:jc w:val="center"/>
            </w:pPr>
            <w:r>
              <w:t>Printer</w:t>
            </w:r>
            <w:bookmarkStart w:id="0" w:name="_GoBack"/>
            <w:bookmarkEnd w:id="0"/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6C711" wp14:editId="3C4FAA7F">
                  <wp:extent cx="790575" cy="609600"/>
                  <wp:effectExtent l="0" t="0" r="9525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H. L. Woehler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290424" w:rsidTr="0061472B">
        <w:tc>
          <w:tcPr>
            <w:tcW w:w="3486" w:type="dxa"/>
            <w:vAlign w:val="center"/>
          </w:tcPr>
          <w:p w:rsidR="00290424" w:rsidRDefault="002904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61A048" wp14:editId="02F87CDB">
                  <wp:extent cx="628650" cy="657225"/>
                  <wp:effectExtent l="0" t="0" r="0" b="9525"/>
                  <wp:docPr id="172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290424" w:rsidRDefault="00290424" w:rsidP="0061472B">
            <w:pPr>
              <w:jc w:val="center"/>
            </w:pPr>
            <w:r>
              <w:t>Haenlien Bros.</w:t>
            </w:r>
          </w:p>
        </w:tc>
        <w:tc>
          <w:tcPr>
            <w:tcW w:w="3239" w:type="dxa"/>
            <w:vAlign w:val="center"/>
          </w:tcPr>
          <w:p w:rsidR="00290424" w:rsidRDefault="00290424" w:rsidP="0061472B">
            <w:pPr>
              <w:jc w:val="center"/>
            </w:pPr>
            <w:r>
              <w:t>Publisher</w:t>
            </w:r>
          </w:p>
        </w:tc>
      </w:tr>
      <w:tr w:rsidR="00290424" w:rsidTr="0061472B">
        <w:tc>
          <w:tcPr>
            <w:tcW w:w="3486" w:type="dxa"/>
            <w:vAlign w:val="center"/>
          </w:tcPr>
          <w:p w:rsidR="00290424" w:rsidRDefault="002904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1AD980" wp14:editId="6AB54CA0">
                  <wp:extent cx="771525" cy="762000"/>
                  <wp:effectExtent l="0" t="0" r="9525" b="0"/>
                  <wp:docPr id="173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290424" w:rsidRDefault="00290424" w:rsidP="0061472B">
            <w:pPr>
              <w:jc w:val="center"/>
            </w:pPr>
            <w:r>
              <w:t>Handlebar Brand</w:t>
            </w:r>
          </w:p>
        </w:tc>
        <w:tc>
          <w:tcPr>
            <w:tcW w:w="3239" w:type="dxa"/>
            <w:vAlign w:val="center"/>
          </w:tcPr>
          <w:p w:rsidR="00290424" w:rsidRDefault="002904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CA360" wp14:editId="32248087">
                  <wp:extent cx="638175" cy="619125"/>
                  <wp:effectExtent l="0" t="0" r="9525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Harold Hahn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638F0A" wp14:editId="2F733DDD">
                  <wp:extent cx="838200" cy="9048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Harrison Printing &amp; Advertising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908D8" wp14:editId="22754433">
                  <wp:extent cx="1062990" cy="906145"/>
                  <wp:effectExtent l="0" t="0" r="3810" b="8255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Hawaii and South Seas Curio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62A94" wp14:editId="585C1F45">
                  <wp:extent cx="895350" cy="556569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08" cy="5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Hermitage Art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87A0C" wp14:editId="68DF1259">
                  <wp:extent cx="775291" cy="725272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52" cy="73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Hugh C. Leighton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FC110" wp14:editId="4D2E6FC2">
                  <wp:extent cx="657225" cy="619125"/>
                  <wp:effectExtent l="0" t="0" r="9525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I. &amp; M. Ottenheimer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2435E" wp14:editId="655F111D">
                  <wp:extent cx="876300" cy="6477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206692" wp14:editId="750BAB21">
                  <wp:extent cx="623217" cy="570015"/>
                  <wp:effectExtent l="0" t="0" r="5715" b="190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I. Robbins and Son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104C0" wp14:editId="31102C04">
                  <wp:extent cx="927735" cy="800100"/>
                  <wp:effectExtent l="0" t="0" r="5715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Ignatz Stern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756F5E" wp14:editId="383E41CA">
                  <wp:extent cx="902335" cy="719455"/>
                  <wp:effectExtent l="0" t="0" r="0" b="4445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6EB7A7" wp14:editId="7D885044">
                  <wp:extent cx="760095" cy="438785"/>
                  <wp:effectExtent l="0" t="0" r="1905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Illustrated Post 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 or Publisher (see printer list)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C2F4B" wp14:editId="442F5458">
                  <wp:extent cx="495300" cy="4953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Imprimeries Réunies de Nancy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396CC" wp14:editId="787D0059">
                  <wp:extent cx="838200" cy="89535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J. Bouton &amp; Co., Inc.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35A47" wp14:editId="402B510D">
                  <wp:extent cx="2076450" cy="600075"/>
                  <wp:effectExtent l="0" t="0" r="0" b="9525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393" cy="63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J. Murray Jordan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2D6D2D" w:rsidTr="0061472B">
        <w:tc>
          <w:tcPr>
            <w:tcW w:w="3486" w:type="dxa"/>
            <w:vAlign w:val="center"/>
          </w:tcPr>
          <w:p w:rsidR="002D6D2D" w:rsidRDefault="002D6D2D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8E2FC" wp14:editId="55E0183C">
                  <wp:extent cx="666750" cy="600075"/>
                  <wp:effectExtent l="0" t="0" r="0" b="9525"/>
                  <wp:docPr id="189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2D6D2D" w:rsidRDefault="002D6D2D" w:rsidP="0061472B">
            <w:pPr>
              <w:jc w:val="center"/>
            </w:pPr>
            <w:r>
              <w:t>J. P. Bell Co.</w:t>
            </w:r>
          </w:p>
        </w:tc>
        <w:tc>
          <w:tcPr>
            <w:tcW w:w="3239" w:type="dxa"/>
            <w:vAlign w:val="center"/>
          </w:tcPr>
          <w:p w:rsidR="002D6D2D" w:rsidRDefault="002D6D2D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131EB" wp14:editId="6C74E82C">
                  <wp:extent cx="962025" cy="371475"/>
                  <wp:effectExtent l="0" t="0" r="9525" b="9525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Jenkins Enterprises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BDE16" wp14:editId="6883E6CE">
                  <wp:extent cx="1019175" cy="762000"/>
                  <wp:effectExtent l="0" t="0" r="9525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John Hinde Limited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5E703C" w:rsidTr="0061472B">
        <w:tc>
          <w:tcPr>
            <w:tcW w:w="3486" w:type="dxa"/>
            <w:vAlign w:val="center"/>
          </w:tcPr>
          <w:p w:rsidR="005E703C" w:rsidRDefault="005E703C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61344C" wp14:editId="3E137286">
                  <wp:extent cx="657225" cy="447675"/>
                  <wp:effectExtent l="0" t="0" r="9525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5E703C" w:rsidRDefault="005E703C" w:rsidP="0061472B">
            <w:pPr>
              <w:jc w:val="center"/>
            </w:pPr>
            <w:r>
              <w:t>John Webb</w:t>
            </w:r>
          </w:p>
        </w:tc>
        <w:tc>
          <w:tcPr>
            <w:tcW w:w="3239" w:type="dxa"/>
            <w:vAlign w:val="center"/>
          </w:tcPr>
          <w:p w:rsidR="005E703C" w:rsidRDefault="005E703C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A4D7F" wp14:editId="02BBC0C1">
                  <wp:extent cx="742950" cy="835819"/>
                  <wp:effectExtent l="0" t="0" r="0" b="254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10" cy="84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Kentucky Souvenir Sales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DE67C1" wp14:editId="2A3F476F">
                  <wp:extent cx="531628" cy="434606"/>
                  <wp:effectExtent l="0" t="0" r="1905" b="381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09" cy="44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Kolorview Press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A44284" wp14:editId="3098AFF3">
                  <wp:extent cx="647700" cy="466725"/>
                  <wp:effectExtent l="0" t="0" r="0" b="9525"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Koppel Color Cards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A2C9A0" wp14:editId="3C1E02D9">
                  <wp:extent cx="733425" cy="776568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86" cy="78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602542" wp14:editId="11823A6F">
                  <wp:extent cx="1876425" cy="487148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14" cy="50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08658D" wp14:editId="792CB905">
                  <wp:extent cx="1885950" cy="4845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59" cy="49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Pr="00BC0D7D" w:rsidRDefault="004A2F24" w:rsidP="0061472B">
            <w:pPr>
              <w:jc w:val="center"/>
            </w:pPr>
            <w:r>
              <w:t>Kraemer Art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2FD1C" wp14:editId="2A750499">
                  <wp:extent cx="571500" cy="43815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3E2ADC" wp14:editId="79FF2C7C">
                  <wp:extent cx="695325" cy="438150"/>
                  <wp:effectExtent l="0" t="0" r="952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Krieg Publishing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A86D5" wp14:editId="24F387E6">
                  <wp:extent cx="647700" cy="693420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Laurel Press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15953" wp14:editId="07BC85AB">
                  <wp:extent cx="813391" cy="788491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91" cy="79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Leighton &amp; Valentine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60B3A8" wp14:editId="26D91943">
                  <wp:extent cx="971859" cy="77585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36" cy="78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Max Ettlinger &amp;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AE206" wp14:editId="43ADF358">
                  <wp:extent cx="504825" cy="82867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Mayer Photo-graphics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5D57DB" wp14:editId="2F001AB7">
                  <wp:extent cx="685800" cy="80962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Mayrose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DB420" wp14:editId="52C3FAB4">
                  <wp:extent cx="712382" cy="595424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85" cy="5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Metrocraft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5A561" wp14:editId="135659DA">
                  <wp:extent cx="609600" cy="521335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Metropolitan News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C1AAFA" wp14:editId="0AC92E29">
                  <wp:extent cx="714375" cy="2762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Midwest Map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C9FC0" wp14:editId="1089862F">
                  <wp:extent cx="695325" cy="49574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33" cy="49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ED6F1A" wp14:editId="5DCBEA7F">
                  <wp:extent cx="409575" cy="4000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EFF0DC" wp14:editId="79F8293F">
                  <wp:extent cx="609600" cy="288758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57" cy="29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Mike Roberts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 or Publisher (see printer list)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34382" wp14:editId="5551A22D">
                  <wp:extent cx="666750" cy="657225"/>
                  <wp:effectExtent l="0" t="0" r="0" b="9525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Miller Art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C76AEB" wp14:editId="785D99A7">
                  <wp:extent cx="693420" cy="8763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87" cy="88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Molloy Postcard &amp; Souvenir Services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C852B" wp14:editId="5BED92DE">
                  <wp:extent cx="619125" cy="42862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MWM Dexter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83D18" wp14:editId="56BC9184">
                  <wp:extent cx="695325" cy="681278"/>
                  <wp:effectExtent l="0" t="0" r="0" b="508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9" cy="69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Northern Minnesota Novelties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75FF4" wp14:editId="5098D5CD">
                  <wp:extent cx="765544" cy="668301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34" cy="67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4F023A" wp14:editId="7C151BFF">
                  <wp:extent cx="631825" cy="638175"/>
                  <wp:effectExtent l="0" t="0" r="0" b="9525"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Northwest Orient Airlines Photo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FF6ED" wp14:editId="3B10D484">
                  <wp:extent cx="840740" cy="723900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Pacific Novelty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58D72" wp14:editId="42FFF873">
                  <wp:extent cx="847725" cy="942975"/>
                  <wp:effectExtent l="0" t="0" r="9525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Paul C. Koeber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B29CB" wp14:editId="08AF3EAB">
                  <wp:extent cx="965923" cy="871870"/>
                  <wp:effectExtent l="0" t="0" r="5715" b="444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16" cy="88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Philadelphia Post 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03EB94" wp14:editId="1F717538">
                  <wp:extent cx="728980" cy="790575"/>
                  <wp:effectExtent l="0" t="0" r="0" b="9525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AAA0C3" wp14:editId="52E63440">
                  <wp:extent cx="660400" cy="819150"/>
                  <wp:effectExtent l="0" t="0" r="635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Raphael Tuck &amp; Sons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F6C2A" wp14:editId="21957D32">
                  <wp:extent cx="733647" cy="786704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05" cy="80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Robbins Bros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0BD41" wp14:editId="74995B80">
                  <wp:extent cx="742950" cy="7239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582520" wp14:editId="62951E8E">
                  <wp:extent cx="1062990" cy="281305"/>
                  <wp:effectExtent l="0" t="0" r="3810" b="444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Rotograph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216F0" wp14:editId="69F6B77F">
                  <wp:extent cx="952500" cy="733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Samuel Langdorf &amp;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A79D3" wp14:editId="165062B4">
                  <wp:extent cx="561975" cy="581025"/>
                  <wp:effectExtent l="0" t="0" r="952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Scenic View 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E75F12" wp14:editId="5B36FA8C">
                  <wp:extent cx="771525" cy="400050"/>
                  <wp:effectExtent l="0" t="0" r="9525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36B1DC" wp14:editId="38523F6E">
                  <wp:extent cx="532809" cy="435270"/>
                  <wp:effectExtent l="0" t="0" r="635" b="3175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90" cy="44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Security Lithograph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83820" wp14:editId="416E034F">
                  <wp:extent cx="666750" cy="781050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Souvenir Post 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1C5D1" wp14:editId="718EADC7">
                  <wp:extent cx="819785" cy="853440"/>
                  <wp:effectExtent l="0" t="0" r="0" b="381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St. Louis Color Postcard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D96BE" wp14:editId="637CBCC8">
                  <wp:extent cx="619125" cy="447675"/>
                  <wp:effectExtent l="0" t="0" r="9525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Standard Oil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3229E" wp14:editId="4D33D8B2">
                  <wp:extent cx="691117" cy="756938"/>
                  <wp:effectExtent l="0" t="0" r="0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54" cy="76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Suhling &amp; Koehn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0D0193" wp14:editId="6302473B">
                  <wp:extent cx="1057275" cy="847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Taylor, Platt &amp;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392AD" wp14:editId="11CED470">
                  <wp:extent cx="752475" cy="561975"/>
                  <wp:effectExtent l="0" t="0" r="9525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Thayer Publishing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87B25" wp14:editId="2E590599">
                  <wp:extent cx="685800" cy="609600"/>
                  <wp:effectExtent l="0" t="0" r="0" b="0"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2F7" w:rsidRPr="006372F7" w:rsidRDefault="006372F7" w:rsidP="0061472B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D716BF5" wp14:editId="2481CE72">
                  <wp:extent cx="1762125" cy="476250"/>
                  <wp:effectExtent l="0" t="0" r="9525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Tichnor Bros.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8792E" wp14:editId="198D8ED6">
                  <wp:extent cx="1009650" cy="108585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Union News Co.</w:t>
            </w:r>
          </w:p>
        </w:tc>
        <w:tc>
          <w:tcPr>
            <w:tcW w:w="3239" w:type="dxa"/>
            <w:vAlign w:val="center"/>
          </w:tcPr>
          <w:p w:rsidR="004A2F24" w:rsidRDefault="006372F7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D7943" wp14:editId="2811F128">
                  <wp:extent cx="1062990" cy="781050"/>
                  <wp:effectExtent l="0" t="0" r="381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5D61FF" wp14:editId="40856501">
                  <wp:extent cx="1062990" cy="667385"/>
                  <wp:effectExtent l="0" t="0" r="381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Valentine &amp; Sons Publishing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0AA62" wp14:editId="5B155554">
                  <wp:extent cx="988828" cy="907183"/>
                  <wp:effectExtent l="0" t="0" r="1905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01" cy="93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Pr="00BC0D7D" w:rsidRDefault="004A2F24" w:rsidP="0061472B">
            <w:pPr>
              <w:jc w:val="center"/>
            </w:pPr>
            <w:r>
              <w:t>Valentine-Souvenir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76EA6" wp14:editId="6CDCCF29">
                  <wp:extent cx="1247775" cy="304800"/>
                  <wp:effectExtent l="0" t="0" r="952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909" w:rsidRDefault="00161909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AE9D4" wp14:editId="66B4BCA1">
                  <wp:extent cx="1419225" cy="792900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97" cy="80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Weixelbaum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Print or Publisher (see printer list)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045792" wp14:editId="37A069A9">
                  <wp:extent cx="590550" cy="6858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Wesley Andrews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24858" wp14:editId="129E2A8B">
                  <wp:extent cx="647700" cy="43815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Western Publishing and Novelty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  <w:tr w:rsidR="004A2F24" w:rsidTr="0061472B">
        <w:tc>
          <w:tcPr>
            <w:tcW w:w="3486" w:type="dxa"/>
            <w:vAlign w:val="center"/>
          </w:tcPr>
          <w:p w:rsidR="004A2F24" w:rsidRDefault="004A2F24" w:rsidP="006147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2D06A" wp14:editId="2A925C02">
                  <wp:extent cx="542925" cy="542925"/>
                  <wp:effectExtent l="0" t="0" r="952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A2F24" w:rsidRDefault="004A2F24" w:rsidP="0061472B">
            <w:pPr>
              <w:jc w:val="center"/>
            </w:pPr>
            <w:r>
              <w:t>Wm. Jubb Co.</w:t>
            </w:r>
          </w:p>
        </w:tc>
        <w:tc>
          <w:tcPr>
            <w:tcW w:w="3239" w:type="dxa"/>
            <w:vAlign w:val="center"/>
          </w:tcPr>
          <w:p w:rsidR="004A2F24" w:rsidRDefault="004A2F24" w:rsidP="0061472B">
            <w:pPr>
              <w:jc w:val="center"/>
            </w:pPr>
            <w:r>
              <w:t>Publisher</w:t>
            </w:r>
          </w:p>
        </w:tc>
      </w:tr>
    </w:tbl>
    <w:p w:rsidR="004A2F24" w:rsidRDefault="004A2F24" w:rsidP="004A2F24"/>
    <w:p w:rsidR="004A2F24" w:rsidRDefault="004A2F24" w:rsidP="004A2F24"/>
    <w:p w:rsidR="004A2F24" w:rsidRDefault="004A2F24" w:rsidP="008215F7">
      <w:r>
        <w:br w:type="page"/>
      </w:r>
    </w:p>
    <w:p w:rsidR="008215F7" w:rsidRDefault="008215F7" w:rsidP="008215F7">
      <w:r>
        <w:lastRenderedPageBreak/>
        <w:t>*</w:t>
      </w:r>
      <w:r w:rsidRPr="003D2F24">
        <w:rPr>
          <w:b/>
        </w:rPr>
        <w:t>Teich vs. Ticnor (respectively)</w:t>
      </w:r>
    </w:p>
    <w:p w:rsidR="008215F7" w:rsidRDefault="008215F7" w:rsidP="008215F7">
      <w:r>
        <w:rPr>
          <w:noProof/>
        </w:rPr>
        <w:drawing>
          <wp:inline distT="0" distB="0" distL="0" distR="0" wp14:anchorId="4909F566" wp14:editId="1E1814B0">
            <wp:extent cx="2695575" cy="1771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E541E" wp14:editId="184DD4DF">
            <wp:extent cx="2619375" cy="1743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F7" w:rsidRDefault="008215F7" w:rsidP="008215F7">
      <w:r>
        <w:t xml:space="preserve">1. The bottom curl under “D” is tighter in Teich. </w:t>
      </w:r>
    </w:p>
    <w:p w:rsidR="008215F7" w:rsidRDefault="008215F7" w:rsidP="008215F7">
      <w:r>
        <w:t>2. The curl next to the “T” is larger is Teich.</w:t>
      </w:r>
    </w:p>
    <w:p w:rsidR="008215F7" w:rsidRDefault="008215F7" w:rsidP="008215F7">
      <w:r>
        <w:t xml:space="preserve">3. The third curl away from the “T” (over the “R”) is pointed in Tichnor, but curly in Teich. </w:t>
      </w:r>
    </w:p>
    <w:p w:rsidR="008215F7" w:rsidRDefault="008215F7" w:rsidP="008215F7">
      <w:r>
        <w:t xml:space="preserve">4. The )) above the “D” and “O” are longer in Teich. </w:t>
      </w:r>
    </w:p>
    <w:p w:rsidR="008215F7" w:rsidRDefault="008215F7" w:rsidP="008215F7">
      <w:r>
        <w:t>5. Teich has a curl between “P” and “O”</w:t>
      </w:r>
    </w:p>
    <w:p w:rsidR="008215F7" w:rsidRDefault="008215F7" w:rsidP="008215F7">
      <w:r>
        <w:t>6. The serial numbers.</w:t>
      </w:r>
    </w:p>
    <w:p w:rsidR="008215F7" w:rsidRDefault="008215F7" w:rsidP="008215F7">
      <w:r>
        <w:t>7. There are seven dots under the word “Card” in Teich, but only 5 in Tichnor.</w:t>
      </w:r>
    </w:p>
    <w:p w:rsidR="008215F7" w:rsidRDefault="008215F7" w:rsidP="008215F7">
      <w:r>
        <w:t>8. The curl under the “C” is curlier in Tichnor.</w:t>
      </w:r>
    </w:p>
    <w:p w:rsidR="008215F7" w:rsidRDefault="008215F7"/>
    <w:p w:rsidR="00EB0E0F" w:rsidRDefault="00EB0E0F"/>
    <w:p w:rsidR="00EB0E0F" w:rsidRDefault="00EB0E0F">
      <w:r>
        <w:br w:type="page"/>
      </w:r>
    </w:p>
    <w:p w:rsidR="00EB0E0F" w:rsidRDefault="00EB0E0F">
      <w:pPr>
        <w:rPr>
          <w:b/>
        </w:rPr>
      </w:pPr>
      <w:r>
        <w:rPr>
          <w:b/>
        </w:rPr>
        <w:lastRenderedPageBreak/>
        <w:t>Unknown Postcard Logos and Distinguishing Features</w:t>
      </w:r>
    </w:p>
    <w:p w:rsidR="004A2F24" w:rsidRDefault="004A2F2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2978"/>
        <w:gridCol w:w="2934"/>
      </w:tblGrid>
      <w:tr w:rsidR="00EB0E0F" w:rsidTr="00EB0E0F">
        <w:tc>
          <w:tcPr>
            <w:tcW w:w="3116" w:type="dxa"/>
            <w:shd w:val="clear" w:color="auto" w:fill="C5E0B3" w:themeFill="accent6" w:themeFillTint="66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b/>
              </w:rPr>
              <w:t>Logo</w:t>
            </w:r>
          </w:p>
        </w:tc>
        <w:tc>
          <w:tcPr>
            <w:tcW w:w="3117" w:type="dxa"/>
            <w:shd w:val="clear" w:color="auto" w:fill="C5E0B3" w:themeFill="accent6" w:themeFillTint="66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17" w:type="dxa"/>
            <w:shd w:val="clear" w:color="auto" w:fill="C5E0B3" w:themeFill="accent6" w:themeFillTint="66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b/>
              </w:rPr>
              <w:t>Postcards</w:t>
            </w:r>
          </w:p>
        </w:tc>
      </w:tr>
      <w:tr w:rsidR="00EB0E0F" w:rsidTr="00EB0E0F">
        <w:tc>
          <w:tcPr>
            <w:tcW w:w="3116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609600" cy="666750"/>
                  <wp:effectExtent l="0" t="0" r="0" b="0"/>
                  <wp:docPr id="122" name="Picture 122" descr="https://lh5.googleusercontent.com/AHHpWcVbTdW8YxGARr-obycsAJzHqqtUVvxUfGKU9c7X4IQfL-wX1RSKBjBBPEUshpAvjGfzh-xBpTaC-aDAaaxoYQED-fVTJfiS5D3XNFXfq0qrgG8dA87jwZQ_TtCa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AHHpWcVbTdW8YxGARr-obycsAJzHqqtUVvxUfGKU9c7X4IQfL-wX1RSKBjBBPEUshpAvjGfzh-xBpTaC-aDAaaxoYQED-fVTJfiS5D3XNFXfq0qrgG8dA87jwZQ_TtCa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A black horseshoe above the center line of the postcard.</w:t>
            </w:r>
          </w:p>
        </w:tc>
        <w:tc>
          <w:tcPr>
            <w:tcW w:w="3117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B-OH-ATH1-16</w:t>
            </w:r>
          </w:p>
        </w:tc>
      </w:tr>
      <w:tr w:rsidR="00EB0E0F" w:rsidTr="00EB0E0F">
        <w:tc>
          <w:tcPr>
            <w:tcW w:w="3116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81075" cy="1285875"/>
                  <wp:effectExtent l="0" t="0" r="9525" b="9525"/>
                  <wp:docPr id="123" name="Picture 123" descr="https://lh6.googleusercontent.com/KUkrGJrSGRqtdajy3F_6bCNbY6pDgsxgRE6LLNtz4kSC2S45Es74_xXbmT7N_ZSeXMyxl9_eIOOrkVgdusteY0kexXAEMBv4_CRiA7YlMGKSjjoNKCEEwqWLx6cf8lAf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KUkrGJrSGRqtdajy3F_6bCNbY6pDgsxgRE6LLNtz4kSC2S45Es74_xXbmT7N_ZSeXMyxl9_eIOOrkVgdusteY0kexXAEMBv4_CRiA7YlMGKSjjoNKCEEwqWLx6cf8lAf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EB0E0F" w:rsidRPr="00EB0E0F" w:rsidRDefault="00EB0E0F" w:rsidP="00EB0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E0F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JB&amp;SHV? VHS&amp;JB? JB&amp;KH?</w:t>
            </w:r>
          </w:p>
          <w:p w:rsidR="00EB0E0F" w:rsidRDefault="00EB0E0F" w:rsidP="00EB0E0F">
            <w:pPr>
              <w:jc w:val="center"/>
              <w:rPr>
                <w:b/>
              </w:rPr>
            </w:pPr>
            <w:r w:rsidRPr="00EB0E0F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All I know for certain is the Dayton, Ohio part.</w:t>
            </w:r>
          </w:p>
        </w:tc>
        <w:tc>
          <w:tcPr>
            <w:tcW w:w="3117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B-OH-BAT1-1</w:t>
            </w:r>
          </w:p>
        </w:tc>
      </w:tr>
      <w:tr w:rsidR="00EB0E0F" w:rsidTr="00EB0E0F">
        <w:tc>
          <w:tcPr>
            <w:tcW w:w="3116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009775" cy="812362"/>
                  <wp:effectExtent l="0" t="0" r="0" b="6985"/>
                  <wp:docPr id="124" name="Picture 124" descr="https://lh3.googleusercontent.com/gnUSrdmLl3Dzo4QjiTAyDS0on65d3MIre-1ZQZRjTwWQBZhfAa6KBb2ob1irHhFmvJU3ofKfbnXPSQ0IbOdPyt4Gq3c6FHHUOLMx5sd-I_l1hgtkd9HbPyvg40v-GKQs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gnUSrdmLl3Dzo4QjiTAyDS0on65d3MIre-1ZQZRjTwWQBZhfAa6KBb2ob1irHhFmvJU3ofKfbnXPSQ0IbOdPyt4Gq3c6FHHUOLMx5sd-I_l1hgtkd9HbPyvg40v-GKQs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92" cy="84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5E703C" w:rsidRDefault="00EB0E0F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Technically not a logo, but it’s distinguishable and I’ve seen it before.</w:t>
            </w:r>
            <w:r w:rsidR="005E703C">
              <w:rPr>
                <w:rFonts w:ascii="Arial" w:hAnsi="Arial" w:cs="Arial"/>
                <w:color w:val="000000"/>
                <w:sz w:val="23"/>
                <w:szCs w:val="23"/>
              </w:rPr>
              <w:t xml:space="preserve"> On many </w:t>
            </w:r>
          </w:p>
          <w:p w:rsidR="00EB0E0F" w:rsidRDefault="005E703C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S.H. Knox cards.</w:t>
            </w:r>
          </w:p>
        </w:tc>
        <w:tc>
          <w:tcPr>
            <w:tcW w:w="3117" w:type="dxa"/>
            <w:vAlign w:val="center"/>
          </w:tcPr>
          <w:p w:rsidR="0016438E" w:rsidRDefault="005E703C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B-OH-CED3-68</w:t>
            </w:r>
          </w:p>
          <w:p w:rsidR="005E703C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 xml:space="preserve"> B-OH-CED3-85</w:t>
            </w:r>
          </w:p>
          <w:p w:rsidR="005E703C" w:rsidRDefault="005E703C" w:rsidP="00EB0E0F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B-OH-CAM1-19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B-OH-CAM1-25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B-OH-CAM1-28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B-OH-CAN5-50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B-OH-CAN5-81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B-OH-MCC-113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B-OH-HAM2-275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B-OH-HAM2-290</w:t>
            </w:r>
          </w:p>
          <w:p w:rsidR="0016438E" w:rsidRDefault="0016438E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B-OH-HAM2-333</w:t>
            </w:r>
            <w:r>
              <w:rPr>
                <w:b/>
              </w:rPr>
              <w:t>-337</w:t>
            </w:r>
          </w:p>
          <w:p w:rsidR="005E703C" w:rsidRDefault="0016438E" w:rsidP="00EB0E0F">
            <w:pPr>
              <w:jc w:val="center"/>
              <w:rPr>
                <w:b/>
              </w:rPr>
            </w:pPr>
            <w:r>
              <w:rPr>
                <w:b/>
              </w:rPr>
              <w:t>B-OH-HAM2-370-373</w:t>
            </w:r>
          </w:p>
          <w:p w:rsidR="005E703C" w:rsidRDefault="005E703C" w:rsidP="0016438E">
            <w:pPr>
              <w:jc w:val="center"/>
              <w:rPr>
                <w:b/>
              </w:rPr>
            </w:pPr>
            <w:r w:rsidRPr="005E703C">
              <w:rPr>
                <w:b/>
              </w:rPr>
              <w:t>B-OH-HAM2-542</w:t>
            </w:r>
            <w:r w:rsidR="0016438E">
              <w:rPr>
                <w:b/>
              </w:rPr>
              <w:t>-544</w:t>
            </w:r>
          </w:p>
        </w:tc>
      </w:tr>
      <w:tr w:rsidR="00EB0E0F" w:rsidTr="00EB0E0F">
        <w:tc>
          <w:tcPr>
            <w:tcW w:w="3116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046408" cy="361950"/>
                  <wp:effectExtent l="0" t="0" r="0" b="0"/>
                  <wp:docPr id="125" name="Picture 125" descr="https://lh5.googleusercontent.com/DRi_yEB2hw6-ieL3xeWVIiTS6NTZDBEN9z_TycOY3jRjKyyPsW5KVct23xMShiMgoIU93RYFoSwdlhVqCzy1Tw3DfR4QnO22NPUxfr3WHEkZ4T6whPuhEiWq1kPc6zJS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DRi_yEB2hw6-ieL3xeWVIiTS6NTZDBEN9z_TycOY3jRjKyyPsW5KVct23xMShiMgoIU93RYFoSwdlhVqCzy1Tw3DfR4QnO22NPUxfr3WHEkZ4T6whPuhEiWq1kPc6zJS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91" cy="38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While also not really a logo….</w:t>
            </w:r>
            <w:r w:rsidR="00BD18FE">
              <w:rPr>
                <w:rFonts w:ascii="Arial" w:hAnsi="Arial" w:cs="Arial"/>
                <w:color w:val="000000"/>
                <w:sz w:val="23"/>
                <w:szCs w:val="23"/>
              </w:rPr>
              <w:t xml:space="preserve"> Sometimes it doesn’t have the images on the sides, just the text.</w:t>
            </w:r>
          </w:p>
        </w:tc>
        <w:tc>
          <w:tcPr>
            <w:tcW w:w="3117" w:type="dxa"/>
            <w:vAlign w:val="center"/>
          </w:tcPr>
          <w:p w:rsidR="008E59EB" w:rsidRDefault="00EB0E0F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B. S. Stapleton (publisher) postcards</w:t>
            </w:r>
            <w:r w:rsidR="00BD18FE">
              <w:rPr>
                <w:rFonts w:ascii="Arial" w:hAnsi="Arial" w:cs="Arial"/>
                <w:color w:val="000000"/>
                <w:sz w:val="23"/>
                <w:szCs w:val="23"/>
              </w:rPr>
              <w:t xml:space="preserve"> and </w:t>
            </w:r>
          </w:p>
          <w:p w:rsidR="00EB0E0F" w:rsidRDefault="00BD18FE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D18FE">
              <w:rPr>
                <w:rFonts w:ascii="Arial" w:hAnsi="Arial" w:cs="Arial"/>
                <w:color w:val="000000"/>
                <w:sz w:val="23"/>
                <w:szCs w:val="23"/>
              </w:rPr>
              <w:t>B-OH-DOV1-6</w:t>
            </w:r>
          </w:p>
          <w:p w:rsidR="008E59EB" w:rsidRDefault="008E59EB" w:rsidP="00EB0E0F">
            <w:pPr>
              <w:jc w:val="center"/>
              <w:rPr>
                <w:b/>
              </w:rPr>
            </w:pPr>
            <w:r w:rsidRPr="008E59EB">
              <w:rPr>
                <w:b/>
              </w:rPr>
              <w:t>B-OH-CAN5-100</w:t>
            </w:r>
          </w:p>
        </w:tc>
      </w:tr>
      <w:tr w:rsidR="00EB0E0F" w:rsidTr="00EB0E0F">
        <w:tc>
          <w:tcPr>
            <w:tcW w:w="3116" w:type="dxa"/>
            <w:vAlign w:val="center"/>
          </w:tcPr>
          <w:p w:rsidR="00EB0E0F" w:rsidRDefault="00EB0E0F" w:rsidP="00EB0E0F">
            <w:pPr>
              <w:jc w:val="center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323975" cy="733425"/>
                  <wp:effectExtent l="0" t="0" r="9525" b="9525"/>
                  <wp:docPr id="126" name="Picture 126" descr="https://lh3.googleusercontent.com/X6MNzQuWBsP8T2htGNuukv_ndegqybNbkxoEj2Az_06J-uAGnf2kSw73n2dCwn0mzJQ4dYMuZaZupY7_7fvK2mF7BekFxN2OQCO0Z17ccZm4xaEVCZUHJ5jfqggJ8kAn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X6MNzQuWBsP8T2htGNuukv_ndegqybNbkxoEj2Az_06J-uAGnf2kSw73n2dCwn0mzJQ4dYMuZaZupY7_7fvK2mF7BekFxN2OQCO0Z17ccZm4xaEVCZUHJ5jfqggJ8kAn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EB0E0F" w:rsidRDefault="00EB0E0F" w:rsidP="00EB0E0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Two eagles, facing eachother with the “Post Card” in between.</w:t>
            </w:r>
          </w:p>
        </w:tc>
        <w:tc>
          <w:tcPr>
            <w:tcW w:w="3117" w:type="dxa"/>
            <w:vAlign w:val="center"/>
          </w:tcPr>
          <w:p w:rsidR="00EB0E0F" w:rsidRDefault="00EB0E0F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There’s a million. Norwood Souvenir uses this printer, as well as Cott Printing and Fiecke-Desch.</w:t>
            </w:r>
          </w:p>
          <w:p w:rsidR="00F1064B" w:rsidRDefault="00F1064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Also found on:</w:t>
            </w:r>
          </w:p>
          <w:p w:rsidR="00F1064B" w:rsidRDefault="00F1064B" w:rsidP="00EB0E0F">
            <w:pPr>
              <w:jc w:val="center"/>
              <w:rPr>
                <w:b/>
              </w:rPr>
            </w:pPr>
            <w:r w:rsidRPr="00F1064B">
              <w:rPr>
                <w:b/>
              </w:rPr>
              <w:t>B-OH-OXF1-121</w:t>
            </w:r>
          </w:p>
          <w:p w:rsidR="00F1064B" w:rsidRDefault="00F1064B" w:rsidP="00EB0E0F">
            <w:pPr>
              <w:jc w:val="center"/>
              <w:rPr>
                <w:b/>
              </w:rPr>
            </w:pPr>
            <w:r w:rsidRPr="00F1064B">
              <w:rPr>
                <w:b/>
              </w:rPr>
              <w:t>B-OH-OXF1-183</w:t>
            </w:r>
          </w:p>
        </w:tc>
      </w:tr>
      <w:tr w:rsidR="00290424" w:rsidTr="00EB0E0F">
        <w:tc>
          <w:tcPr>
            <w:tcW w:w="3116" w:type="dxa"/>
            <w:vAlign w:val="center"/>
          </w:tcPr>
          <w:p w:rsidR="00290424" w:rsidRDefault="00290424" w:rsidP="00EB0E0F">
            <w:pPr>
              <w:jc w:val="center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6400D" wp14:editId="382187F9">
                  <wp:extent cx="533400" cy="504825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290424" w:rsidRDefault="00290424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Top left hand corner of the back.</w:t>
            </w:r>
          </w:p>
        </w:tc>
        <w:tc>
          <w:tcPr>
            <w:tcW w:w="3117" w:type="dxa"/>
            <w:vAlign w:val="center"/>
          </w:tcPr>
          <w:p w:rsidR="00290424" w:rsidRDefault="00290424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Possibly a Haenlien Bros. logo. Found on a few of their postcards.</w:t>
            </w:r>
          </w:p>
        </w:tc>
      </w:tr>
      <w:tr w:rsidR="00161909" w:rsidTr="00EB0E0F">
        <w:tc>
          <w:tcPr>
            <w:tcW w:w="3116" w:type="dxa"/>
            <w:vAlign w:val="center"/>
          </w:tcPr>
          <w:p w:rsidR="00161909" w:rsidRDefault="00161909" w:rsidP="00EB0E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4EBF88" wp14:editId="163B112B">
                  <wp:extent cx="1057275" cy="74400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6" cy="74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161909" w:rsidRDefault="00161909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Found next to “Post Card”</w:t>
            </w:r>
          </w:p>
        </w:tc>
        <w:tc>
          <w:tcPr>
            <w:tcW w:w="3117" w:type="dxa"/>
            <w:vAlign w:val="center"/>
          </w:tcPr>
          <w:p w:rsidR="00161909" w:rsidRDefault="00161909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B-CT-BER1-2</w:t>
            </w: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  <w:r>
              <w:object w:dxaOrig="1297" w:dyaOrig="1296">
                <v:shape id="_x0000_i1025" type="#_x0000_t75" style="width:64.55pt;height:64.55pt" o:ole="">
                  <v:imagedata r:id="rId148" o:title=""/>
                </v:shape>
                <o:OLEObject Type="Embed" ProgID="Photoshop.Image.13" ShapeID="_x0000_i1025" DrawAspect="Content" ObjectID="_1483522778" r:id="rId149">
                  <o:FieldCodes>\s</o:FieldCodes>
                </o:OLEObject>
              </w:object>
            </w: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Found in bottom left corner</w:t>
            </w: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B-OH-OXF1-79</w:t>
            </w: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61472B">
            <w:pPr>
              <w:jc w:val="center"/>
            </w:pPr>
            <w:r>
              <w:object w:dxaOrig="15" w:dyaOrig="15">
                <v:shape id="_x0000_i1026" type="#_x0000_t75" style="width:.7pt;height:.7pt" o:ole="">
                  <v:imagedata r:id="rId150" o:title=""/>
                </v:shape>
                <o:OLEObject Type="Embed" ProgID="Photoshop.Image.13" ShapeID="_x0000_i1026" DrawAspect="Content" ObjectID="_1483522779" r:id="rId151">
                  <o:FieldCodes>\s</o:FieldCodes>
                </o:OLEObject>
              </w:object>
            </w:r>
            <w:r>
              <w:t xml:space="preserve"> </w:t>
            </w:r>
            <w:r>
              <w:object w:dxaOrig="15" w:dyaOrig="15">
                <v:shape id="_x0000_i1027" type="#_x0000_t75" style="width:.7pt;height:.7pt" o:ole="">
                  <v:imagedata r:id="rId150" o:title=""/>
                </v:shape>
                <o:OLEObject Type="Embed" ProgID="Photoshop.Image.13" ShapeID="_x0000_i1027" DrawAspect="Content" ObjectID="_1483522780" r:id="rId152">
                  <o:FieldCodes>\s</o:FieldCodes>
                </o:OLEObject>
              </w:object>
            </w:r>
            <w:r>
              <w:t xml:space="preserve"> </w:t>
            </w:r>
            <w:r>
              <w:object w:dxaOrig="15" w:dyaOrig="15">
                <v:shape id="_x0000_i1028" type="#_x0000_t75" style="width:.7pt;height:.7pt" o:ole="">
                  <v:imagedata r:id="rId150" o:title=""/>
                </v:shape>
                <o:OLEObject Type="Embed" ProgID="Photoshop.Image.13" ShapeID="_x0000_i1028" DrawAspect="Content" ObjectID="_1483522781" r:id="rId153">
                  <o:FieldCodes>\s</o:FieldCodes>
                </o:OLEObject>
              </w:object>
            </w: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61472B" w:rsidTr="00EB0E0F">
        <w:tc>
          <w:tcPr>
            <w:tcW w:w="3116" w:type="dxa"/>
            <w:vAlign w:val="center"/>
          </w:tcPr>
          <w:p w:rsidR="0061472B" w:rsidRDefault="0061472B" w:rsidP="00EB0E0F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17" w:type="dxa"/>
            <w:vAlign w:val="center"/>
          </w:tcPr>
          <w:p w:rsidR="0061472B" w:rsidRDefault="0061472B" w:rsidP="00EB0E0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EB0E0F" w:rsidRPr="00EB0E0F" w:rsidRDefault="00EB0E0F">
      <w:pPr>
        <w:rPr>
          <w:b/>
        </w:rPr>
      </w:pPr>
    </w:p>
    <w:sectPr w:rsidR="00EB0E0F" w:rsidRPr="00EB0E0F" w:rsidSect="008215F7">
      <w:headerReference w:type="even" r:id="rId154"/>
      <w:headerReference w:type="default" r:id="rId155"/>
      <w:footerReference w:type="even" r:id="rId156"/>
      <w:footerReference w:type="default" r:id="rId157"/>
      <w:headerReference w:type="first" r:id="rId158"/>
      <w:footerReference w:type="first" r:id="rId1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9FA" w:rsidRDefault="00BA79FA" w:rsidP="004A2F24">
      <w:pPr>
        <w:spacing w:after="0" w:line="240" w:lineRule="auto"/>
      </w:pPr>
      <w:r>
        <w:separator/>
      </w:r>
    </w:p>
  </w:endnote>
  <w:endnote w:type="continuationSeparator" w:id="0">
    <w:p w:rsidR="00BA79FA" w:rsidRDefault="00BA79FA" w:rsidP="004A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72B" w:rsidRDefault="006147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2187701"/>
      <w:docPartObj>
        <w:docPartGallery w:val="Page Numbers (Bottom of Page)"/>
        <w:docPartUnique/>
      </w:docPartObj>
    </w:sdtPr>
    <w:sdtContent>
      <w:p w:rsidR="0061472B" w:rsidRDefault="0061472B" w:rsidP="007B6214">
        <w:pPr>
          <w:pStyle w:val="Footer"/>
        </w:pPr>
      </w:p>
      <w:p w:rsidR="0061472B" w:rsidRDefault="0061472B" w:rsidP="007B6214">
        <w:pPr>
          <w:pStyle w:val="Footer"/>
        </w:pPr>
      </w:p>
      <w:p w:rsidR="0061472B" w:rsidRDefault="0061472B" w:rsidP="007B621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CE890F9" wp14:editId="110E6E0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40" name="Double Bracket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1472B" w:rsidRDefault="0061472B" w:rsidP="007B621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914D3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CE890F9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140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" filled="t" strokecolor="gray" strokeweight="2.25pt">
                  <v:textbox inset=",0,,0">
                    <w:txbxContent>
                      <w:p w:rsidR="0061472B" w:rsidRDefault="0061472B" w:rsidP="007B621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914D3">
                          <w:rPr>
                            <w:noProof/>
                          </w:rPr>
                          <w:t>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19F1C7D" wp14:editId="0014D87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41" name="Straight Arrow Connector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259AA9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" strokecolor="gray" strokeweight="1pt">
                  <w10:wrap anchorx="margin" anchory="margin"/>
                </v:shape>
              </w:pict>
            </mc:Fallback>
          </mc:AlternateContent>
        </w:r>
        <w:r>
          <w:t xml:space="preserve">Logos Table created by Meghan Pratschler for the </w:t>
        </w:r>
        <w:hyperlink r:id="rId1" w:history="1">
          <w:r w:rsidRPr="009E47FF">
            <w:rPr>
              <w:rStyle w:val="Hyperlink"/>
            </w:rPr>
            <w:t>Bowden Postcard Collection Online</w:t>
          </w:r>
        </w:hyperlink>
        <w:r>
          <w:t xml:space="preserve"> project</w:t>
        </w:r>
      </w:p>
      <w:p w:rsidR="0061472B" w:rsidRDefault="0061472B" w:rsidP="007B6214">
        <w:pPr>
          <w:pStyle w:val="Footer"/>
        </w:pPr>
        <w:hyperlink r:id="rId2" w:history="1">
          <w:r w:rsidRPr="007C51D9">
            <w:rPr>
              <w:rStyle w:val="Hyperlink"/>
            </w:rPr>
            <w:t>Walter Havighurst Special Collections</w:t>
          </w:r>
        </w:hyperlink>
        <w:r>
          <w:t>, Miami University</w:t>
        </w:r>
      </w:p>
      <w:p w:rsidR="0061472B" w:rsidRDefault="0061472B" w:rsidP="007B6214">
        <w:pPr>
          <w:pStyle w:val="Footer"/>
        </w:pPr>
        <w:r>
          <w:t xml:space="preserve">Last Edited: </w:t>
        </w:r>
        <w:r>
          <w:fldChar w:fldCharType="begin"/>
        </w:r>
        <w:r>
          <w:instrText xml:space="preserve"> DATE \@ "yyyy-MM-dd" </w:instrText>
        </w:r>
        <w:r>
          <w:fldChar w:fldCharType="separate"/>
        </w:r>
        <w:r>
          <w:rPr>
            <w:noProof/>
          </w:rPr>
          <w:t>2015-01-23</w:t>
        </w:r>
        <w:r>
          <w:fldChar w:fldCharType="end"/>
        </w:r>
      </w:p>
    </w:sdtContent>
  </w:sdt>
  <w:p w:rsidR="0061472B" w:rsidRPr="007C51D9" w:rsidRDefault="0061472B" w:rsidP="007B6214">
    <w:pPr>
      <w:pStyle w:val="Footer"/>
    </w:pPr>
  </w:p>
  <w:p w:rsidR="0061472B" w:rsidRPr="00477A36" w:rsidRDefault="0061472B" w:rsidP="007B6214">
    <w:pPr>
      <w:pStyle w:val="Footer"/>
    </w:pPr>
  </w:p>
  <w:p w:rsidR="0061472B" w:rsidRPr="007B6214" w:rsidRDefault="0061472B" w:rsidP="007B62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72B" w:rsidRDefault="006147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9FA" w:rsidRDefault="00BA79FA" w:rsidP="004A2F24">
      <w:pPr>
        <w:spacing w:after="0" w:line="240" w:lineRule="auto"/>
      </w:pPr>
      <w:r>
        <w:separator/>
      </w:r>
    </w:p>
  </w:footnote>
  <w:footnote w:type="continuationSeparator" w:id="0">
    <w:p w:rsidR="00BA79FA" w:rsidRDefault="00BA79FA" w:rsidP="004A2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72B" w:rsidRDefault="006147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72B" w:rsidRDefault="006147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72B" w:rsidRDefault="0061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17"/>
    <w:rsid w:val="001072B6"/>
    <w:rsid w:val="00161909"/>
    <w:rsid w:val="0016438E"/>
    <w:rsid w:val="00255D14"/>
    <w:rsid w:val="00290424"/>
    <w:rsid w:val="002D5B82"/>
    <w:rsid w:val="002D6D2D"/>
    <w:rsid w:val="002D719E"/>
    <w:rsid w:val="0031306A"/>
    <w:rsid w:val="003D2C70"/>
    <w:rsid w:val="003D2F24"/>
    <w:rsid w:val="00431CE6"/>
    <w:rsid w:val="0049758D"/>
    <w:rsid w:val="004A2F24"/>
    <w:rsid w:val="004C3B50"/>
    <w:rsid w:val="00555A4F"/>
    <w:rsid w:val="005836B9"/>
    <w:rsid w:val="00592B23"/>
    <w:rsid w:val="005E703C"/>
    <w:rsid w:val="0061472B"/>
    <w:rsid w:val="006372F7"/>
    <w:rsid w:val="00653BA1"/>
    <w:rsid w:val="00654E92"/>
    <w:rsid w:val="007B6214"/>
    <w:rsid w:val="007C6389"/>
    <w:rsid w:val="0082063F"/>
    <w:rsid w:val="008215F7"/>
    <w:rsid w:val="008349FF"/>
    <w:rsid w:val="008D5C25"/>
    <w:rsid w:val="008E59EB"/>
    <w:rsid w:val="00926817"/>
    <w:rsid w:val="00943A6D"/>
    <w:rsid w:val="00A07CEA"/>
    <w:rsid w:val="00A61EA7"/>
    <w:rsid w:val="00B336C9"/>
    <w:rsid w:val="00BA66F6"/>
    <w:rsid w:val="00BA79FA"/>
    <w:rsid w:val="00BC0D7D"/>
    <w:rsid w:val="00BD18FE"/>
    <w:rsid w:val="00C130D3"/>
    <w:rsid w:val="00E65F16"/>
    <w:rsid w:val="00E728AD"/>
    <w:rsid w:val="00E914D3"/>
    <w:rsid w:val="00EA684A"/>
    <w:rsid w:val="00EB0E0F"/>
    <w:rsid w:val="00F10477"/>
    <w:rsid w:val="00F1064B"/>
    <w:rsid w:val="00F7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7DA2CE-B741-4D0F-9A3C-EED4454B3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6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B0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2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F24"/>
  </w:style>
  <w:style w:type="paragraph" w:styleId="Footer">
    <w:name w:val="footer"/>
    <w:basedOn w:val="Normal"/>
    <w:link w:val="FooterChar"/>
    <w:uiPriority w:val="99"/>
    <w:unhideWhenUsed/>
    <w:rsid w:val="004A2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F24"/>
  </w:style>
  <w:style w:type="character" w:styleId="Hyperlink">
    <w:name w:val="Hyperlink"/>
    <w:basedOn w:val="DefaultParagraphFont"/>
    <w:uiPriority w:val="99"/>
    <w:unhideWhenUsed/>
    <w:rsid w:val="007B62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oleObject" Target="embeddings/oleObject1.bin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header" Target="header1.xml"/><Relationship Id="rId159" Type="http://schemas.openxmlformats.org/officeDocument/2006/relationships/footer" Target="footer3.xml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oleObject" Target="embeddings/oleObject2.bin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3.emf"/><Relationship Id="rId155" Type="http://schemas.openxmlformats.org/officeDocument/2006/relationships/header" Target="header2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53" Type="http://schemas.openxmlformats.org/officeDocument/2006/relationships/oleObject" Target="embeddings/oleObject5.bin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emf"/><Relationship Id="rId151" Type="http://schemas.openxmlformats.org/officeDocument/2006/relationships/oleObject" Target="embeddings/oleObject3.bin"/><Relationship Id="rId156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footer" Target="footer2.xm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52" Type="http://schemas.openxmlformats.org/officeDocument/2006/relationships/oleObject" Target="embeddings/oleObject4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spec.lib.miamioh.edu" TargetMode="External"/><Relationship Id="rId1" Type="http://schemas.openxmlformats.org/officeDocument/2006/relationships/hyperlink" Target="http://digital.lib.miamioh.edu/postcar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University</Company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Pratschler, Meghan Elizabeth</dc:creator>
  <cp:keywords/>
  <dc:description/>
  <cp:lastModifiedBy>Ladd, Marcus M. Mr.</cp:lastModifiedBy>
  <cp:revision>18</cp:revision>
  <dcterms:created xsi:type="dcterms:W3CDTF">2015-01-12T21:30:00Z</dcterms:created>
  <dcterms:modified xsi:type="dcterms:W3CDTF">2015-01-23T17:53:00Z</dcterms:modified>
</cp:coreProperties>
</file>